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970"/>
      </w:pPr>
      <w:r>
        <w:br w:type="column"/>
      </w:r>
      <w:r>
        <w:t xml:space="preserve">Teknik Elektro </w:t>
      </w:r>
      <w:r>
        <w:rPr>
          <w:spacing w:val="-9"/>
        </w:rPr>
        <w:t xml:space="preserve">S1 </w:t>
      </w:r>
      <w:r>
        <w:t>Sistem Proteksi A</w:t>
      </w:r>
    </w:p>
    <w:p>
      <w:pPr>
        <w:pStyle w:val="5"/>
        <w:spacing w:before="3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214" w:right="169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9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9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9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9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16220031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Raihan Shodiq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64"/>
              <w:rPr>
                <w:sz w:val="16"/>
              </w:rPr>
            </w:pPr>
            <w:r>
              <w:rPr>
                <w:sz w:val="16"/>
              </w:rPr>
              <w:t>70.6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16220037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Tirta Bayu Saputra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66.4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16220042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Ahmad Shobrun Kamil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69.4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17220007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Gilang Andhika Chrismantoro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33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18220004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Muhammad Agi Haidar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65.8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18220006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Ghani Samiaji</w:t>
            </w:r>
          </w:p>
        </w:tc>
        <w:tc>
          <w:tcPr>
            <w:tcW w:w="760" w:type="dxa"/>
          </w:tcPr>
          <w:p>
            <w:pPr>
              <w:pStyle w:val="9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33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18220007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Mochamad Fathur Rochman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77.1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18220008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Muhammad Irfansyah</w:t>
            </w:r>
          </w:p>
        </w:tc>
        <w:tc>
          <w:tcPr>
            <w:tcW w:w="760" w:type="dxa"/>
          </w:tcPr>
          <w:p>
            <w:pPr>
              <w:pStyle w:val="9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68.2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18220010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Hafizh Mubarok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70.8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6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20220701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Naufal Ariyanto Adli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70.8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6"/>
        <w:rPr>
          <w:sz w:val="9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56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60288;mso-width-relative:page;mso-height-relative:page;" filled="f" stroked="t" coordsize="21600,21600" o:gfxdata="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2DMy2wAAAAgB&#10;AAAPAAAAAAAAAAEAIAAAACIAAABkcnMvZG93bnJldi54bWxQSwECFAAUAAAACACHTuJAiTbv9RgC&#10;AABVBAAADgAAAAAAAAABACAAAAAqAQAAZHJzL2Uyb0RvYy54bWxQSwUGAAAAAAYABgBZAQAAtAUA&#10;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9"/>
                              <w:spacing w:before="56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-798195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0c6e3634d688047c9a65abac7515067b</w:t>
      </w:r>
    </w:p>
    <w:p>
      <w:pPr>
        <w:spacing w:before="96"/>
        <w:ind w:left="3310" w:right="3010" w:firstLine="0"/>
        <w:jc w:val="center"/>
        <w:rPr>
          <w:sz w:val="14"/>
        </w:rPr>
      </w:pPr>
    </w:p>
    <w:p>
      <w:pPr>
        <w:spacing w:before="96"/>
        <w:ind w:right="3010"/>
        <w:jc w:val="both"/>
        <w:rPr>
          <w:sz w:val="14"/>
        </w:rPr>
      </w:pPr>
    </w:p>
    <w:tbl>
      <w:tblPr>
        <w:tblW w:w="188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25"/>
        <w:gridCol w:w="4725"/>
        <w:gridCol w:w="1425"/>
        <w:gridCol w:w="713"/>
        <w:gridCol w:w="1425"/>
        <w:gridCol w:w="961"/>
        <w:gridCol w:w="89"/>
        <w:gridCol w:w="7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67310</wp:posOffset>
                  </wp:positionV>
                  <wp:extent cx="1180465" cy="1094105"/>
                  <wp:effectExtent l="0" t="0" r="635" b="10795"/>
                  <wp:wrapNone/>
                  <wp:docPr id="43" name="Picture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Berita Acara Perkuliahan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2" w:firstLineChars="1100"/>
              <w:jc w:val="both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(Presentasi Kehadiran Dosen)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01" w:firstLineChars="700"/>
              <w:jc w:val="both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SEMESTER  GANJIL TAHUN AKADEMIK 2021/2022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PROGRAM STUDI TEKNIK ELEKTRO  S1   FTI - ISTN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29" w:type="dxa"/>
          <w:trHeight w:val="405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Nama Dosen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:  1. Dr-Ing.H.Agus Sofwan ,M.Eng. Sc.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 Ir. Nizar Rosyidi AS,MT</w:t>
            </w:r>
          </w:p>
        </w:tc>
        <w:tc>
          <w:tcPr>
            <w:tcW w:w="21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Hari</w:t>
            </w:r>
          </w:p>
        </w:tc>
        <w:tc>
          <w:tcPr>
            <w:tcW w:w="238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Selasa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29" w:type="dxa"/>
          <w:trHeight w:val="405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Mata Kuliah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Sistem Proteksi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Jam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17.00-18.40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29" w:type="dxa"/>
          <w:trHeight w:val="405" w:hRule="atLeast"/>
        </w:trPr>
        <w:tc>
          <w:tcPr>
            <w:tcW w:w="961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Kelas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K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Ruang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405" w:hRule="atLeas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Hari /Tanggal</w:t>
            </w: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Materi Pembelajaran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Metode Belajar 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Jml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Paraf Dosen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405" w:hRule="atLeas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Mhs</w:t>
            </w:r>
          </w:p>
        </w:tc>
        <w:tc>
          <w:tcPr>
            <w:tcW w:w="24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20-9-21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60"/>
                <w:tab w:val="left" w:pos="4180"/>
                <w:tab w:val="left" w:pos="4620"/>
              </w:tabs>
              <w:ind w:right="-31" w:rightChars="-14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Pendahuluan, RULE of Object, Sistem Penilaian dan Tugas 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559435</wp:posOffset>
                  </wp:positionV>
                  <wp:extent cx="861060" cy="329565"/>
                  <wp:effectExtent l="0" t="0" r="15240" b="13335"/>
                  <wp:wrapNone/>
                  <wp:docPr id="40" name="Picture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544195</wp:posOffset>
                  </wp:positionV>
                  <wp:extent cx="922020" cy="519430"/>
                  <wp:effectExtent l="0" t="0" r="0" b="0"/>
                  <wp:wrapNone/>
                  <wp:docPr id="41" name="Picture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27-9-21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Fungsi dan peran sispro dalam Sistem Tenaga Listrik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544195</wp:posOffset>
                  </wp:positionV>
                  <wp:extent cx="922020" cy="519430"/>
                  <wp:effectExtent l="0" t="0" r="0" b="0"/>
                  <wp:wrapNone/>
                  <wp:docPr id="42" name="Picture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140335</wp:posOffset>
                  </wp:positionV>
                  <wp:extent cx="923925" cy="440055"/>
                  <wp:effectExtent l="0" t="0" r="9525" b="17145"/>
                  <wp:wrapNone/>
                  <wp:docPr id="46" name="Picture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04-10-21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 :   Proteksi dan Pengukuran serta fungsi dalam rele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724535</wp:posOffset>
                  </wp:positionV>
                  <wp:extent cx="923925" cy="440055"/>
                  <wp:effectExtent l="0" t="0" r="9525" b="17145"/>
                  <wp:wrapNone/>
                  <wp:docPr id="45" name="Picture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13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351155</wp:posOffset>
                  </wp:positionV>
                  <wp:extent cx="922655" cy="520065"/>
                  <wp:effectExtent l="0" t="0" r="0" b="0"/>
                  <wp:wrapNone/>
                  <wp:docPr id="44" name="Picture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11-10-21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PMT, Fungsi dan Kedudukan serta Kordinasi Kerja dg Rele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563880</wp:posOffset>
                  </wp:positionV>
                  <wp:extent cx="922020" cy="520065"/>
                  <wp:effectExtent l="0" t="0" r="0" b="0"/>
                  <wp:wrapNone/>
                  <wp:docPr id="37" name="Picture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_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177800</wp:posOffset>
                  </wp:positionV>
                  <wp:extent cx="923925" cy="440690"/>
                  <wp:effectExtent l="0" t="0" r="9525" b="16510"/>
                  <wp:wrapNone/>
                  <wp:docPr id="38" name="Picture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_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18-10-21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Arrester, Fungsi dan Kedudukannya serta sistem kerja 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735965</wp:posOffset>
                  </wp:positionV>
                  <wp:extent cx="923925" cy="440690"/>
                  <wp:effectExtent l="0" t="0" r="9525" b="16510"/>
                  <wp:wrapNone/>
                  <wp:docPr id="51" name="Picture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430530</wp:posOffset>
                  </wp:positionV>
                  <wp:extent cx="921385" cy="519430"/>
                  <wp:effectExtent l="0" t="0" r="0" b="0"/>
                  <wp:wrapNone/>
                  <wp:docPr id="39" name="Picture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25-10-21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Rele Difrensial, Sistem Kerja dg CT PMT dan Posisi Gangguan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725170</wp:posOffset>
                  </wp:positionV>
                  <wp:extent cx="923925" cy="440690"/>
                  <wp:effectExtent l="0" t="0" r="9525" b="16510"/>
                  <wp:wrapNone/>
                  <wp:docPr id="53" name="Picture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524510</wp:posOffset>
                  </wp:positionV>
                  <wp:extent cx="684530" cy="566420"/>
                  <wp:effectExtent l="0" t="0" r="0" b="0"/>
                  <wp:wrapNone/>
                  <wp:docPr id="52" name="Picture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01-11-21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Ground Fault Rele, Sistem Kerja dan koordinasinya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647065</wp:posOffset>
                  </wp:positionV>
                  <wp:extent cx="923925" cy="440055"/>
                  <wp:effectExtent l="0" t="0" r="9525" b="17145"/>
                  <wp:wrapNone/>
                  <wp:docPr id="55" name="Picture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17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922020" cy="520065"/>
                  <wp:effectExtent l="0" t="0" r="0" b="0"/>
                  <wp:wrapNone/>
                  <wp:docPr id="54" name="Picture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_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08-11-21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C0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UJIAN TENGAH SEMESTER (UTS) SEMESTER GASAL 2020/2021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istn, WAG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450215</wp:posOffset>
                  </wp:positionV>
                  <wp:extent cx="922020" cy="519430"/>
                  <wp:effectExtent l="0" t="0" r="0" b="0"/>
                  <wp:wrapNone/>
                  <wp:docPr id="56" name="Picture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440690</wp:posOffset>
                  </wp:positionV>
                  <wp:extent cx="923925" cy="440055"/>
                  <wp:effectExtent l="0" t="0" r="9525" b="17145"/>
                  <wp:wrapNone/>
                  <wp:docPr id="57" name="Picture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1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00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00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00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00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00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602" w:firstLineChars="1150"/>
              <w:jc w:val="both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113665</wp:posOffset>
                  </wp:positionV>
                  <wp:extent cx="1132840" cy="1096010"/>
                  <wp:effectExtent l="0" t="0" r="10160" b="8890"/>
                  <wp:wrapNone/>
                  <wp:docPr id="58" name="Picture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12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Berita Acara Perkuliahan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2" w:firstLineChars="1100"/>
              <w:jc w:val="both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(Presentasi Kehadiran Dosen)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402" w:firstLineChars="850"/>
              <w:jc w:val="both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SEMESTER  GANJIL TAHUN AKADEMIK 2021/2022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001" w:firstLineChars="750"/>
              <w:jc w:val="both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PROGRAM STUDI TEKNIK ELEKTRO  S1   FTI - ISTN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29" w:type="dxa"/>
          <w:trHeight w:val="405" w:hRule="atLeas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Nama Dosen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:  1. Dr-Ing.H.Agus Sofwan ,M.Eng. Sc.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 Ir. Nizar Rosyidi AS,MT</w:t>
            </w:r>
          </w:p>
        </w:tc>
        <w:tc>
          <w:tcPr>
            <w:tcW w:w="21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Hari</w:t>
            </w:r>
            <w:bookmarkStart w:id="0" w:name="_GoBack"/>
            <w:bookmarkEnd w:id="0"/>
          </w:p>
        </w:tc>
        <w:tc>
          <w:tcPr>
            <w:tcW w:w="238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Selasa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29" w:type="dxa"/>
          <w:trHeight w:val="40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Mata Kuliah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Sistem Proteksi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Jam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17.00-18.40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29" w:type="dxa"/>
          <w:trHeight w:val="40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Kelas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: K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Ruang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405" w:hRule="atLeas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Hari /Tanggal</w:t>
            </w:r>
          </w:p>
        </w:tc>
        <w:tc>
          <w:tcPr>
            <w:tcW w:w="4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Materi Pembelajaran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Metode Belajar 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Jml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Paraf Dosen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405" w:hRule="atLeas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Mhs</w:t>
            </w:r>
          </w:p>
        </w:tc>
        <w:tc>
          <w:tcPr>
            <w:tcW w:w="24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22-11-21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Sistem Proteksi pada sistem tenaga listrik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718185</wp:posOffset>
                  </wp:positionV>
                  <wp:extent cx="923925" cy="440690"/>
                  <wp:effectExtent l="0" t="0" r="9525" b="16510"/>
                  <wp:wrapNone/>
                  <wp:docPr id="60" name="Pictur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544195</wp:posOffset>
                  </wp:positionV>
                  <wp:extent cx="922020" cy="519430"/>
                  <wp:effectExtent l="0" t="0" r="0" b="0"/>
                  <wp:wrapNone/>
                  <wp:docPr id="59" name="Picture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_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29-11-21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Klasifikasi rele berdasar kecepatan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601345</wp:posOffset>
                  </wp:positionV>
                  <wp:extent cx="923925" cy="440055"/>
                  <wp:effectExtent l="0" t="0" r="9525" b="17145"/>
                  <wp:wrapNone/>
                  <wp:docPr id="62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143510</wp:posOffset>
                  </wp:positionV>
                  <wp:extent cx="922020" cy="514350"/>
                  <wp:effectExtent l="0" t="0" r="0" b="0"/>
                  <wp:wrapNone/>
                  <wp:docPr id="61" name="Picture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06-12-21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Peralatan Proteksi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661035</wp:posOffset>
                  </wp:positionV>
                  <wp:extent cx="923925" cy="440055"/>
                  <wp:effectExtent l="0" t="0" r="9525" b="17145"/>
                  <wp:wrapNone/>
                  <wp:docPr id="64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151130</wp:posOffset>
                  </wp:positionV>
                  <wp:extent cx="921385" cy="520065"/>
                  <wp:effectExtent l="0" t="0" r="0" b="0"/>
                  <wp:wrapNone/>
                  <wp:docPr id="63" name="Picture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62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13-12-21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Peralatan Proteksi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51435</wp:posOffset>
                  </wp:positionV>
                  <wp:extent cx="923925" cy="440690"/>
                  <wp:effectExtent l="0" t="0" r="9525" b="16510"/>
                  <wp:wrapNone/>
                  <wp:docPr id="66" name="Pictur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490220</wp:posOffset>
                  </wp:positionV>
                  <wp:extent cx="922020" cy="514350"/>
                  <wp:effectExtent l="0" t="0" r="0" b="0"/>
                  <wp:wrapNone/>
                  <wp:docPr id="65" name="Picture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620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20-12-21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Proteksi Generator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5715</wp:posOffset>
                  </wp:positionV>
                  <wp:extent cx="923925" cy="440690"/>
                  <wp:effectExtent l="0" t="0" r="9525" b="16510"/>
                  <wp:wrapNone/>
                  <wp:docPr id="68" name="Picture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504825</wp:posOffset>
                  </wp:positionV>
                  <wp:extent cx="922020" cy="519430"/>
                  <wp:effectExtent l="0" t="0" r="0" b="0"/>
                  <wp:wrapNone/>
                  <wp:docPr id="67" name="Picture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54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27-12-21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Proteksi Transformator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26670</wp:posOffset>
                  </wp:positionV>
                  <wp:extent cx="923925" cy="440690"/>
                  <wp:effectExtent l="0" t="0" r="9525" b="16510"/>
                  <wp:wrapNone/>
                  <wp:docPr id="70" name="Picture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494665</wp:posOffset>
                  </wp:positionV>
                  <wp:extent cx="922020" cy="520065"/>
                  <wp:effectExtent l="0" t="0" r="0" b="0"/>
                  <wp:wrapNone/>
                  <wp:docPr id="69" name="Picture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583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03-01-22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Pembumian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43815</wp:posOffset>
                  </wp:positionV>
                  <wp:extent cx="923925" cy="440055"/>
                  <wp:effectExtent l="0" t="0" r="9525" b="17145"/>
                  <wp:wrapNone/>
                  <wp:docPr id="48" name="Picture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544195</wp:posOffset>
                  </wp:positionV>
                  <wp:extent cx="922020" cy="519430"/>
                  <wp:effectExtent l="0" t="0" r="0" b="0"/>
                  <wp:wrapNone/>
                  <wp:docPr id="47" name="Picture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199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Senin / 17-01-22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C0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UJIAN AKHIR SEMESTER (UAS) SEMESTER GASAL 2020/2021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elearning istn dan Google Meet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633095</wp:posOffset>
                  </wp:positionV>
                  <wp:extent cx="923925" cy="440055"/>
                  <wp:effectExtent l="0" t="0" r="9525" b="17145"/>
                  <wp:wrapNone/>
                  <wp:docPr id="50" name="Picture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174625</wp:posOffset>
                  </wp:positionV>
                  <wp:extent cx="922020" cy="514350"/>
                  <wp:effectExtent l="0" t="0" r="0" b="0"/>
                  <wp:wrapNone/>
                  <wp:docPr id="49" name="Picture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_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15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Jakarta, ................................... 2022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40" w:type="dxa"/>
          <w:trHeight w:val="315" w:hRule="atLeast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Kaprodi Teknik Elektro S1  FTI  ISTN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96"/>
        <w:ind w:right="3010"/>
        <w:jc w:val="both"/>
        <w:rPr>
          <w:sz w:val="14"/>
        </w:rPr>
      </w:pP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724690"/>
    <w:rsid w:val="1FA83F9F"/>
    <w:rsid w:val="514D48D8"/>
    <w:rsid w:val="56273416"/>
    <w:rsid w:val="6FFC4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paragraph" w:styleId="6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spacing w:before="106"/>
      <w:ind w:left="5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2022-02-13T15:45:00Z</dcterms:created>
  <dc:creator>Windows 7</dc:creator>
  <cp:lastModifiedBy>Windows 7</cp:lastModifiedBy>
  <dcterms:modified xsi:type="dcterms:W3CDTF">2022-03-02T04:13:50Z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C96A47F52CDC440380B7E0C5631128A3</vt:lpwstr>
  </property>
</Properties>
</file>